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7B5F6F">
            <w:pPr>
              <w:pStyle w:val="AveryStyle2"/>
            </w:pPr>
            <w:r>
              <w:rPr>
                <w:noProof/>
              </w:rPr>
              <w:pict>
                <v:oval id="_x0000_s1026" style="position:absolute;margin-left:11.15pt;margin-top:-6.85pt;width:219.45pt;height:127.7pt;z-index:-251655168" strokecolor="#ffc000"/>
              </w:pict>
            </w:r>
          </w:p>
          <w:p w:rsidR="00AD48B6" w:rsidRDefault="00AD48B6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</w:t>
            </w:r>
            <w:r w:rsidR="007B5F6F" w:rsidRPr="007B5F6F">
              <w:rPr>
                <w:sz w:val="12"/>
                <w:szCs w:val="12"/>
              </w:rPr>
              <w:t>Salem, O</w:t>
            </w:r>
            <w:r w:rsidR="007B5F6F">
              <w:rPr>
                <w:sz w:val="12"/>
                <w:szCs w:val="12"/>
              </w:rPr>
              <w:t>R</w:t>
            </w:r>
            <w:r w:rsidR="007B5F6F" w:rsidRPr="007B5F6F">
              <w:rPr>
                <w:sz w:val="12"/>
                <w:szCs w:val="12"/>
              </w:rPr>
              <w:t xml:space="preserve"> 97301</w:t>
            </w:r>
          </w:p>
          <w:p w:rsidR="00AD48B6" w:rsidRPr="0092725C" w:rsidRDefault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="00AD48B6"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 w:rsidR="008C7C91"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="00AD48B6"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AD48B6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  <w:r w:rsidR="007B5F6F">
              <w:rPr>
                <w:sz w:val="12"/>
                <w:szCs w:val="12"/>
              </w:rPr>
              <w:br/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 w:rsidR="008C7C91">
              <w:rPr>
                <w:sz w:val="12"/>
                <w:szCs w:val="12"/>
              </w:rPr>
              <w:t>ins wheat, eggs, milk, soy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7B5F6F" w:rsidRDefault="007B5F6F" w:rsidP="007B5F6F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7B5F6F" w:rsidRDefault="007B5F6F" w:rsidP="007B5F6F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</w:t>
            </w:r>
            <w:r w:rsidRPr="007B5F6F">
              <w:rPr>
                <w:sz w:val="12"/>
                <w:szCs w:val="12"/>
              </w:rPr>
              <w:t>Salem, O</w:t>
            </w:r>
            <w:r>
              <w:rPr>
                <w:sz w:val="12"/>
                <w:szCs w:val="12"/>
              </w:rPr>
              <w:t>R</w:t>
            </w:r>
            <w:r w:rsidRPr="007B5F6F">
              <w:rPr>
                <w:sz w:val="12"/>
                <w:szCs w:val="12"/>
              </w:rPr>
              <w:t xml:space="preserve"> 97301</w:t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7B5F6F" w:rsidRDefault="007B5F6F" w:rsidP="007B5F6F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.15pt;margin-top:-6.85pt;width:219.45pt;height:12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jo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9/I6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7B5F6F" w:rsidRDefault="007B5F6F" w:rsidP="007B5F6F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</w:t>
            </w:r>
            <w:r w:rsidRPr="007B5F6F">
              <w:rPr>
                <w:sz w:val="12"/>
                <w:szCs w:val="12"/>
              </w:rPr>
              <w:t>Salem, O</w:t>
            </w:r>
            <w:r>
              <w:rPr>
                <w:sz w:val="12"/>
                <w:szCs w:val="12"/>
              </w:rPr>
              <w:t>R</w:t>
            </w:r>
            <w:r w:rsidRPr="007B5F6F">
              <w:rPr>
                <w:sz w:val="12"/>
                <w:szCs w:val="12"/>
              </w:rPr>
              <w:t xml:space="preserve"> 97301</w:t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7B5F6F" w:rsidRDefault="007B5F6F" w:rsidP="007B5F6F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1.15pt;margin-top:-6.85pt;width:219.45pt;height:12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o9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ChM6j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7B5F6F" w:rsidRDefault="007B5F6F" w:rsidP="007B5F6F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</w:t>
            </w:r>
            <w:r w:rsidRPr="007B5F6F">
              <w:rPr>
                <w:sz w:val="12"/>
                <w:szCs w:val="12"/>
              </w:rPr>
              <w:t>Salem, O</w:t>
            </w:r>
            <w:r>
              <w:rPr>
                <w:sz w:val="12"/>
                <w:szCs w:val="12"/>
              </w:rPr>
              <w:t>R</w:t>
            </w:r>
            <w:r w:rsidRPr="007B5F6F">
              <w:rPr>
                <w:sz w:val="12"/>
                <w:szCs w:val="12"/>
              </w:rPr>
              <w:t xml:space="preserve"> 97301</w:t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7B5F6F" w:rsidRDefault="007B5F6F" w:rsidP="007B5F6F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.15pt;margin-top:-6.85pt;width:219.45pt;height:127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O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2kQM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7B5F6F" w:rsidRDefault="007B5F6F" w:rsidP="007B5F6F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</w:t>
            </w:r>
            <w:r w:rsidRPr="007B5F6F">
              <w:rPr>
                <w:sz w:val="12"/>
                <w:szCs w:val="12"/>
              </w:rPr>
              <w:t>Salem, O</w:t>
            </w:r>
            <w:r>
              <w:rPr>
                <w:sz w:val="12"/>
                <w:szCs w:val="12"/>
              </w:rPr>
              <w:t>R</w:t>
            </w:r>
            <w:r w:rsidRPr="007B5F6F">
              <w:rPr>
                <w:sz w:val="12"/>
                <w:szCs w:val="12"/>
              </w:rPr>
              <w:t xml:space="preserve"> 97301</w:t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7B5F6F" w:rsidRDefault="007B5F6F" w:rsidP="007B5F6F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1.15pt;margin-top:-6.85pt;width:219.45pt;height:127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4B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AObzgE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7B5F6F" w:rsidRDefault="007B5F6F" w:rsidP="007B5F6F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</w:t>
            </w:r>
            <w:r w:rsidRPr="007B5F6F">
              <w:rPr>
                <w:sz w:val="12"/>
                <w:szCs w:val="12"/>
              </w:rPr>
              <w:t>Salem, O</w:t>
            </w:r>
            <w:r>
              <w:rPr>
                <w:sz w:val="12"/>
                <w:szCs w:val="12"/>
              </w:rPr>
              <w:t>R</w:t>
            </w:r>
            <w:r w:rsidRPr="007B5F6F">
              <w:rPr>
                <w:sz w:val="12"/>
                <w:szCs w:val="12"/>
              </w:rPr>
              <w:t xml:space="preserve"> 97301</w:t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7B5F6F" w:rsidRDefault="007B5F6F" w:rsidP="007B5F6F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1.15pt;margin-top:-6.85pt;width:219.45pt;height:127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LZzZPI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7B5F6F" w:rsidRDefault="007B5F6F" w:rsidP="007B5F6F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</w:t>
            </w:r>
            <w:r w:rsidRPr="007B5F6F">
              <w:rPr>
                <w:sz w:val="12"/>
                <w:szCs w:val="12"/>
              </w:rPr>
              <w:t>Salem, O</w:t>
            </w:r>
            <w:r>
              <w:rPr>
                <w:sz w:val="12"/>
                <w:szCs w:val="12"/>
              </w:rPr>
              <w:t>R</w:t>
            </w:r>
            <w:r w:rsidRPr="007B5F6F">
              <w:rPr>
                <w:sz w:val="12"/>
                <w:szCs w:val="12"/>
              </w:rPr>
              <w:t xml:space="preserve"> 97301</w:t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7B5F6F" w:rsidRDefault="007B5F6F" w:rsidP="007B5F6F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1.15pt;margin-top:-6.85pt;width:219.45pt;height:12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F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H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7io0U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7B5F6F" w:rsidRDefault="007B5F6F" w:rsidP="007B5F6F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</w:t>
            </w:r>
            <w:r w:rsidRPr="007B5F6F">
              <w:rPr>
                <w:sz w:val="12"/>
                <w:szCs w:val="12"/>
              </w:rPr>
              <w:t>Salem, O</w:t>
            </w:r>
            <w:r>
              <w:rPr>
                <w:sz w:val="12"/>
                <w:szCs w:val="12"/>
              </w:rPr>
              <w:t>R</w:t>
            </w:r>
            <w:r w:rsidRPr="007B5F6F">
              <w:rPr>
                <w:sz w:val="12"/>
                <w:szCs w:val="12"/>
              </w:rPr>
              <w:t xml:space="preserve"> 97301</w:t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7B5F6F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</w:p>
          <w:p w:rsidR="007B5F6F" w:rsidRPr="0092725C" w:rsidRDefault="007B5F6F" w:rsidP="007B5F6F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297361"/>
    <w:rsid w:val="005B497A"/>
    <w:rsid w:val="00687AD1"/>
    <w:rsid w:val="00753C91"/>
    <w:rsid w:val="007B5F6F"/>
    <w:rsid w:val="008C7C91"/>
    <w:rsid w:val="00A22B64"/>
    <w:rsid w:val="00AD48B6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2019-07-11T21:20:00Z</dcterms:created>
  <dcterms:modified xsi:type="dcterms:W3CDTF">2019-07-11T21:20:00Z</dcterms:modified>
</cp:coreProperties>
</file>